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CHECK-LIST</w:t>
      </w:r>
    </w:p>
    <w:p>
      <w:pPr>
        <w:spacing w:before="0" w:after="80"/>
      </w:pPr>
      <w:r>
        <w:rPr>
          <w:b/>
          <w:sz w:val="36"/>
        </w:rPr>
        <w:t>Check-list pour arrêter, radier ou vendre un logement touristique</w:t>
      </w:r>
    </w:p>
    <w:p>
      <w:pPr>
        <w:spacing w:before="0" w:after="80"/>
      </w:pPr>
      <w:r>
        <w:rPr>
          <w:b w:val="0"/>
          <w:color w:val="6B7386"/>
          <w:sz w:val="21"/>
        </w:rPr>
        <w:t>Que faire en Andalousie pour fermer quelques mois, radier l'inscription ou vendre un logement touristique : périodes, communication à la Junta, annonces, réservations, voyageurs et fisc.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Andalousie (droit régional)</w:t>
      </w:r>
    </w:p>
    <w:p>
      <w:pPr>
        <w:spacing w:before="80" w:after="80"/>
      </w:pPr>
      <w:r>
        <w:rPr>
          <w:b w:val="0"/>
        </w:rPr>
        <w:t xml:space="preserve">Avant tout, décidez ce que vous voulez : </w:t>
      </w:r>
      <w:r>
        <w:rPr>
          <w:b/>
        </w:rPr>
        <w:t>arrêter quelques mois</w:t>
      </w:r>
      <w:r>
        <w:rPr>
          <w:b w:val="0"/>
        </w:rPr>
        <w:t xml:space="preserve"> (on modifie les périodes d'ouverture, sans radiation), </w:t>
      </w:r>
      <w:r>
        <w:rPr>
          <w:b/>
        </w:rPr>
        <w:t>arrêter définitivement</w:t>
      </w:r>
      <w:r>
        <w:rPr>
          <w:b w:val="0"/>
        </w:rPr>
        <w:t xml:space="preserve"> (communication de cessation, qui est définitive) ou </w:t>
      </w:r>
      <w:r>
        <w:rPr>
          <w:b/>
        </w:rPr>
        <w:t>vendre</w:t>
      </w:r>
      <w:r>
        <w:rPr>
          <w:b w:val="0"/>
        </w:rPr>
        <w:t xml:space="preserve"> (si l'acheteur poursuit l'usage touristique, changement de titulaire ; sinon, cessation). Se tromper de démarche coûte cher : la cessation est irréversible.</w:t>
      </w:r>
    </w:p>
    <w:p>
      <w:pPr>
        <w:spacing w:before="80" w:after="80"/>
      </w:pPr>
      <w:r>
        <w:rPr>
          <w:b w:val="0"/>
        </w:rPr>
        <w:t xml:space="preserve">Dans les trois cas, la première chose est de regarder les réservations déjà confirmées. Plus de détails dans </w:t>
      </w:r>
      <w:r>
        <w:rPr>
          <w:b w:val="0"/>
        </w:rPr>
        <w:t>Puis-je utiliser l'appartement moi-même ou le fermer quelques mois ?</w:t>
      </w:r>
      <w:r>
        <w:rPr>
          <w:b w:val="0"/>
        </w:rPr>
        <w:t xml:space="preserve"> et dans </w:t>
      </w:r>
      <w:r>
        <w:rPr>
          <w:b w:val="0"/>
        </w:rPr>
        <w:t>Radier la licence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Obligatoire = exigé par une règle (indiquée). Recommandé = bonne pratique. Selon votre cas = seulement si la situation s'applique.</w:t>
      </w:r>
    </w:p>
    <w:p>
      <w:pPr>
        <w:keepNext/>
        <w:spacing w:before="200" w:after="80"/>
      </w:pPr>
      <w:r>
        <w:rPr>
          <w:b/>
          <w:sz w:val="26"/>
        </w:rPr>
        <w:t>1. Choisissez la bonne démarche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voulez seulement arrêter quelques mois ou utiliser l'appartement vous-même, ne le radiez pas : modifiez les périodes d'ouverture.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cessation est définitive. Revenir exige une nouvelle déclaration responsable avec les exigences du moment.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arrêtez définitivement de louer à des touristes, communiquez la cessation : cesser de publier des annonces ne suffit pas.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3.1 : pendant les périodes déclarées, il faut proposer le logement. Sans offre effective, la Junta peut annuler l'inscription (art. 9.2).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vendez et que l'acheteur va poursuivre l'usage touristique, ne demandez pas la cessation : il faut un changement de titulaire.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cessation annule l'inscription définitivement. L'acheteur communique le changement et le code du logement est conservé.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Avant de signer un bail d'habitation d'un an ou plus, radiez l'inscription.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La Junta ne permet pas d'avoir le logement inscrit et loué comme résidence avec un contrat d'un an ou plus.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Avant la cessation, pensez à ce que vous perdez si vous voulez revenir un jour.</w:t>
      </w:r>
      <w:r>
        <w:br/>
      </w:r>
      <w:r>
        <w:rPr>
          <w:b w:val="0"/>
          <w:color w:val="6B7386"/>
          <w:sz w:val="17"/>
        </w:rPr>
        <w:t>Les logements inscrits avant avril 2025 n'ont pas besoin de l'accord des trois cinquièmes de la copropriété ; s'ils sont radiés puis réinscrits, si.</w:t>
      </w:r>
    </w:p>
    <w:p>
      <w:pPr>
        <w:keepNext/>
        <w:spacing w:before="200" w:after="80"/>
      </w:pPr>
      <w:r>
        <w:rPr>
          <w:b/>
          <w:sz w:val="26"/>
        </w:rPr>
        <w:t>2. Arrêter quelques mois : les périodes d'ouverture</w:t>
      </w:r>
    </w:p>
    <w:p>
      <w:pPr>
        <w:spacing w:before="0" w:after="80"/>
      </w:pPr>
      <w:r>
        <w:rPr>
          <w:b w:val="0"/>
          <w:color w:val="6B7386"/>
          <w:sz w:val="19"/>
        </w:rPr>
        <w:t>Formulaire de communication au Registro de Turismo (Registre du tourisme, procédure 7267), avec certificat numérique. C'est gratuit.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Regardez les réservations confirmées sur toutes les plateformes pour les dates que vous voulez fermer.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Déclarez les nouvelles périodes en y incluant les réservations que vous avez déjà.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3.1 : commercialiser hors des périodes est une activité clandestine. Si vous avez des clients jusqu'au 12 novembre, la période va jusqu'au 12.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Déposez la communication avant le début de la nouvelle période.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La Junta demande de le faire « siempre con carácter previo » (toujours au préalable) (FAQ de la Junta).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Cochez toutes les périodes pendant lesquelles vous voulez fonctionner, pas seulement celle qui change.</w:t>
      </w:r>
      <w:r>
        <w:br/>
      </w:r>
      <w:r>
        <w:rPr>
          <w:b w:val="0"/>
          <w:color w:val="6B7386"/>
          <w:sz w:val="17"/>
        </w:rPr>
        <w:t>La nouvelle communication remplace toutes les précédentes : si vous ne cochez que ce qui change, vous effacez le reste.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ne cochez pas la répétition annuelle, communiquez celles de l'année suivante avant le 1er janvier.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La Junta prévient que, sinon, vous vous exposez à des procédures de sanction ou d'annulation.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Fermez le calendrier de Booking, d'Airbnb et des autres pour ces dates le jour même.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3.1. Une annonce réservable pendant un mois hors période, c'est commercialiser hors période.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Hors période, si vous le louez au mois, que ce soit plus de deux mois d'affilée au même locataire et moins d'un an.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Plus court et annoncé sur une plateforme, cela compte comme touristique. Un contrat d'un an ou plus est incompatible avec l'inscription.</w:t>
      </w:r>
    </w:p>
    <w:p>
      <w:pPr>
        <w:keepNext/>
        <w:spacing w:before="200" w:after="80"/>
      </w:pPr>
      <w:r>
        <w:rPr>
          <w:b/>
          <w:sz w:val="26"/>
        </w:rPr>
        <w:t>3. Radier : la cessation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Fermez le calendrier aux nouvelles réservations sur toutes les plateformes.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Honorez les réservations que vous avez déjà et communiquez la cessation après le départ du dernier client.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devez en annuler une, calculez d'abord ce que cela coûte.</w:t>
      </w:r>
      <w:r>
        <w:br/>
      </w:r>
      <w:r>
        <w:rPr>
          <w:b w:val="0"/>
          <w:color w:val="6B7386"/>
          <w:sz w:val="17"/>
        </w:rPr>
        <w:t>Airbnb : 10, 25 ou 50 % selon l'anticipation. Booking : vous demandez l'annulation et le client l'accepte. En direct : 30 % si vous prévenez moins de 10 jours avant (Decreto 28/2016, art. 8.3).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Déposez la communication (procédure 7267) en cochant « Cese definitivo » (cessation définitive) et le numéro d'inscription.</w:t>
      </w:r>
      <w:r>
        <w:br/>
      </w:r>
      <w:r>
        <w:rPr>
          <w:b w:val="0"/>
          <w:color w:val="6B7386"/>
          <w:sz w:val="17"/>
        </w:rPr>
        <w:t>Avec le certificat numérique du titulaire, au bureau virtuel de la Junta. Il n'y a pas de taxe. Le code VFT/VUT est annulé.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titulaire de l'exploitation est votre gestionnaire, c'est lui qui dépose la cessation, ou l'on communique d'abord le changement de titulaire en votre faveur.</w:t>
      </w:r>
      <w:r>
        <w:rPr>
          <w:b/>
          <w:color w:val="7A5A12"/>
          <w:sz w:val="15"/>
        </w:rPr>
        <w:t xml:space="preserve">  SELON VOTRE CAS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Masquez ou désactivez les annonces ; sur Airbnb, elles ne peuvent pas être supprimées tant qu'il reste des réservations.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Masquer l'annonce évite de nouvelles réservations, mais il faut quand même accueillir les voyageurs qui ont des réservations confirmées.</w:t>
      </w:r>
    </w:p>
    <w:p>
      <w:pPr>
        <w:keepNext/>
        <w:spacing w:before="200" w:after="80"/>
      </w:pPr>
      <w:r>
        <w:rPr>
          <w:b/>
          <w:sz w:val="26"/>
        </w:rPr>
        <w:t>4. Vendre le logement</w:t>
      </w:r>
    </w:p>
    <w:p>
      <w:pPr>
        <w:spacing w:before="0" w:after="80"/>
      </w:pPr>
      <w:r>
        <w:rPr>
          <w:b w:val="0"/>
          <w:color w:val="6B7386"/>
          <w:sz w:val="19"/>
        </w:rPr>
        <w:t>Les réservations sont vos contrats, pas ceux de l'acheteur. Ce qui est convenu se met par écrit dans le compromis (contrat d'arras) et dans l'acte de vente.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Montrez à l'acheteur les réservations confirmées et joignez la liste au contrat : canal, dates, montant et somme déjà encaissée.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L'acheteur n'est tenu par vos réservations que s'il les reprend (art. 1257 du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Convenez de celles que reprend l'acheteur, de celles que vous honorez jusqu'à la remise et de l'ajustement des sommes.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Si Booking lui verse des réservations que vous avez vendues, ou si vous avez encaissé d'Airbnb des séjours qu'il honorera, il faut compenser.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Convenez de qui paie s'il faut annuler une réservation et de qui répond si un client réclame.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l'acheteur poursuit l'usage touristique, qu'il communique le changement de titulaire avant la remise.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143/2014, art. 6.2.b. Procédure 7267, en cochant « Titularidad », avec le même numéro d'inscription et la nota simple à jour. Le code ne change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 : convenez de qui lance le transfert de l'établissement et à quelle date.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Seul le titulaire actuel le lance. Les réservations futures et les paiements émis ensuite par Booking passent à l'acheteur, qui répond des obligations antérieures.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Airbnb : les réservations ne se transfèrent pas ; honorez-les vous-même ou par l'intermédiaire de quelqu'un.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Ni comptes ni réservations ne se transfèrent à un autre hôte. L'acheteur part de zéro avec son annonce.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y a un gestionnaire, décidez de la façon dont se termine votre contrat avec lui.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Le contrat est le vôtre, pas celui de l'acheteur : c'est lui qui décide de continuer ou non avec ce gestionnaire.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Ayez sous la main ce que l'acheteur va vérifier : inscription active, titulaire, accord de la copropriété et exigences de l'appartement.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Il le vérifiera dans le moteur de recherche du Registro de Turismo de Andalucía, dans le procès-verbal de la copropriété et dans le règlement.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vivez hors d'Espagne, sachez que l'acheteur retient 3 % du prix en acompte sur l'impôt de votre plus-value.</w:t>
      </w:r>
      <w:r>
        <w:rPr>
          <w:b/>
          <w:color w:val="7A5A12"/>
          <w:sz w:val="15"/>
        </w:rPr>
        <w:t xml:space="preserve">  SELON VOTRE CAS</w:t>
      </w:r>
    </w:p>
    <w:p>
      <w:pPr>
        <w:keepNext/>
        <w:spacing w:before="200" w:after="80"/>
      </w:pPr>
      <w:r>
        <w:rPr>
          <w:b/>
          <w:sz w:val="26"/>
        </w:rPr>
        <w:t>5. Voyageurs et fisc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Communiquez sur SES.Hospedajes les derniers clients, dans les 24 heures suivant leur arrivée.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Real Decreto 933/2021. C'est une obligation pour chaque séjour, y compris les derniers avant la fermeture.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Conservez les données des voyageurs trois ans à compter du dernier départ, puis supprimez-les.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RD 933/2021, art. 5.3. Qui héberge « de manière non professionnelle » en est dispensé (art. 5.4), mais le terme n'est pas défini : en cas de doute, conservez-les. Stockez-les de façon sécurisée.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Déclarez les revenus de l'année jusqu'à la fermeture ou la vente : dans la déclaration de revenus ou, si vous vivez hors d'Espagne, avec le modèle 210.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Booking, Airbnb et les autres communiquent chaque année au fisc ce qu'ils vous ont versé (modèle 238) et cela apparaît dans votre brouillon de déclaration.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Déclarez le revenu imputé pour les jours où l'appartement est fermé ou où vous l'utilisez.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Ley 35/2006 de l'IRPF, art. 85. Les frais de l'année se répartissent entre jours loués et non loués.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Tenez un calendrier des jours loués, fermés et d'usage personnel.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arrêtez de louer, signalez-le à la mairie pour revenir au tarif domestique des ordures.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Chaque mairie fixe la taxe. À Torremolinos, Fuengirola et Málaga ville, les logements touristiques ont un tarif différent du domestique.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 indicatif élaboré à partir de nos guides et de sources officielles. Il ne remplace pas un conseil professionnel. La réglementation change : vérifiez la date de révision.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FAQ sur les logements à usage touristique (cessation définitive, autre usage hors des périodes, acquisition d'un logement inscrit, 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FAQ pour les logements déjà inscrits (périodes avant le 1er janvier ; la communication remplace les précédentes, en espagnol) — https://www.juntadeandalucia.es/sites/default/files/inline-files/2024/10/FAQ_viviendas%20V4%20ya%20inscritas-2.pdf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fiche de la procédure 7267, communication au Registre du tourisme d'Andalousie (en espagnol)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texte consolidé (Junta) : art. 3.1, 8.3 et 9.2 (en espagnol)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du Registre du tourisme d'Andalousie, texte consolidé (Junta) : art. 6.2.b (en espagnol)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Code civil espagnol, texte consolidé (BOE) : art. 1255 et 1257 (en espagnol)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politique d'annulation pour les hôtes (en espagnol) — https://www.airbnb.es/help/article/990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masquer ou supprimer l'annonce (les réservations confirmées doivent être respectées, en espagnol) — https://www.airbnb.es/help/article/476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fusionner des comptes ou les transférer à une autre personne (les réservations ne se transfèrent pas, en espagnol)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 : que faire quand le propriétaire de l'établissement change (en anglais)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 : annulations de réservations (en anglais) — https://partner.booking.com/en-gb/help/reservations/manage-reservations/handling-reservation-cancellations</w:t>
      </w:r>
    </w:p>
    <w:p>
      <w:pPr>
        <w:spacing w:before="0" w:after="20"/>
      </w:pPr>
      <w:r>
        <w:rPr>
          <w:b w:val="0"/>
          <w:color w:val="6B7386"/>
          <w:sz w:val="16"/>
        </w:rPr>
        <w:t>• Real Decreto 933/2021 sur l'enregistrement documentaire des activités d'hébergement (BOE, en espagnol)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Ley 35/2006 de l'IRPF, texte consolidé (BOE) : art. 85 (en espagnol) — https://www.boe.es/buscar/act.php?id=BOE-A-2006-20764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 (fisc espagnol) : modèle 238 (DAC7), questions fréquentes (en espagnol) — https://sede.agenciatributaria.gob.es/Sede/todas-gestiones/impuestos-tasas/declaraciones-informativas/modelo-238-decl_____informacion-parte-operadores-plataformas/preguntas-frecuentes/cuestiones-generales.html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 (fisc espagnol) : impôt sur le revenu des non-résidents, revenus immobiliers (en espagnol) — https://sede.agenciatributaria.gob.es/Sede/no-residentes/impuesto-renta-no-residentes/sin-establecimiento-permanente/rentas-obtenidas-espana.html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mipisoturistico.app/fr/telechargements/check-list-arreter-radier-ou-vendre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mipisoturistico.app/fr/telechargements/check-list-arreter-radier-ou-vendre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pour arrêter, radier ou vendre un logement touristique</dc:title>
  <dc:subject>Que faire en Andalousie pour fermer quelques mois, radier l'inscription ou vendre un logement touristique : périodes, communication à la Junta, annonces, réservations, voyageurs et fisc.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