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PLANTILLA</w:t>
      </w:r>
    </w:p>
    <w:p>
      <w:pPr>
        <w:spacing w:before="0" w:after="80"/>
      </w:pPr>
      <w:r>
        <w:rPr>
          <w:b/>
          <w:sz w:val="36"/>
        </w:rPr>
        <w:t>Plantilla de inventario de una vivienda turística, estancia por estancia</w:t>
      </w:r>
    </w:p>
    <w:p>
      <w:pPr>
        <w:spacing w:before="0" w:after="80"/>
      </w:pPr>
      <w:r>
        <w:rPr>
          <w:b w:val="0"/>
          <w:color w:val="6B7386"/>
          <w:sz w:val="21"/>
        </w:rPr>
        <w:t>Inventario para firmar al empezar con un gestor, al cambiar de gestor o para revisar el piso entre huéspedes: objeto, cantidad, estado y observaciones de cada estancia.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buena práctica de gestión, no es una norma</w:t>
      </w:r>
    </w:p>
    <w:p>
      <w:pPr>
        <w:spacing w:before="80" w:after="80"/>
      </w:pPr>
      <w:r>
        <w:rPr>
          <w:b w:val="0"/>
        </w:rPr>
        <w:t xml:space="preserve">Un inventario firmado es la prueba de cómo estaba el piso. Sirve cuando </w:t>
      </w:r>
      <w:r>
        <w:rPr>
          <w:b/>
        </w:rPr>
        <w:t>empiezas con un gestor</w:t>
      </w:r>
      <w:r>
        <w:rPr>
          <w:b w:val="0"/>
        </w:rPr>
        <w:t xml:space="preserve">, cuando </w:t>
      </w:r>
      <w:r>
        <w:rPr>
          <w:b/>
        </w:rPr>
        <w:t>cambias de gestor</w:t>
      </w:r>
      <w:r>
        <w:rPr>
          <w:b w:val="0"/>
        </w:rPr>
        <w:t xml:space="preserve"> (el saliente lo entrega firmado el último día, con las llaves y los códigos) y cuando hay que </w:t>
      </w:r>
      <w:r>
        <w:rPr>
          <w:b/>
        </w:rPr>
        <w:t>reclamar un daño</w:t>
      </w:r>
      <w:r>
        <w:rPr>
          <w:b w:val="0"/>
        </w:rPr>
        <w:t>: sin fotos ni lista de antes, el huésped dirá que ya estaba así y la reclamación se pierde casi siempre (</w:t>
      </w:r>
      <w:r>
        <w:rPr>
          <w:b w:val="0"/>
        </w:rPr>
        <w:t>¿Y si me destrozan el piso?</w:t>
      </w:r>
      <w:r>
        <w:rPr>
          <w:b w:val="0"/>
        </w:rPr>
        <w:t>).</w:t>
      </w:r>
    </w:p>
    <w:p>
      <w:pPr>
        <w:spacing w:before="80" w:after="80"/>
      </w:pPr>
      <w:r>
        <w:rPr>
          <w:b w:val="0"/>
        </w:rPr>
        <w:t>Las filas ya puestas incluyen lo que exige el Anexo del Decreto 28/2016 (</w:t>
      </w:r>
      <w:r>
        <w:rPr>
          <w:b w:val="0"/>
        </w:rPr>
        <w:t>equipamiento obligatorio</w:t>
      </w:r>
      <w:r>
        <w:rPr>
          <w:b w:val="0"/>
        </w:rPr>
        <w:t>). Borra lo que no tengas y añade lo que falte en las filas libres.</w:t>
      </w:r>
    </w:p>
    <w:p>
      <w:pPr>
        <w:keepNext/>
        <w:spacing w:before="200" w:after="80"/>
      </w:pPr>
      <w:r>
        <w:rPr>
          <w:b/>
          <w:sz w:val="26"/>
        </w:rPr>
        <w:t>Cómo usarlo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Hazlo con el piso recién limpio, estancia por estancia, y con las dos partes delante si es un cambio de gestor.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Haz fotos con fecha de cada estancia y de cada cosa con algún daño, y guárdalas junto a este documento.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 «Estado» usa siempre las mismas palabras: nuevo, bueno, usado, dañado o falta.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Entre huéspedes, la limpieza de salida es el momento de revisarlo: lo roto o lo que falta se avisa ese mismo día.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Revísalo y vuelve a firmarlo en cada cambio de gestor, y cada vez que compres o retires algo importante.</w:t>
      </w:r>
    </w:p>
    <w:p>
      <w:pPr>
        <w:keepNext/>
        <w:spacing w:before="200" w:after="80"/>
      </w:pPr>
      <w:r>
        <w:rPr>
          <w:b/>
          <w:sz w:val="26"/>
        </w:rPr>
        <w:t>Datos de la vivienda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Dirección de la vivienda (tipo de vía, nombre, número, planta, puerta y municipio)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Código de inscripción en el Registro de Turismo de Andalucía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Número de plazas inscritas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Fecha del inventario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Motivo (inicio con gestor, cambio de gestor, revisión entre huéspedes, otro)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Quién lo hace (nombre y papel: propietario, gestor, limpieza) y quién está presente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Inventario por estancias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</w:trPr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Estancia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Objeto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Cantidad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Estado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Observaciones</w:t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Salón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Sofá o sofá cama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Salón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Mesa y sillas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Salón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Televisor y mando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Salón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Lámparas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Salón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Persianas o cortinas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Salón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Aire acondicionado o calefacción y mando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Cocina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Placa (número de fuegos)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Cocina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Horno o microondas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Cocina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Frigorífico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Cocina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Lavadora o lavavajillas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Cocina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Cafetera, tostadora o grill, batidora y exprimidor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Cocina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Platos, cuencos y fuentes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Cocina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Vasos, copas y tazas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Cocina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Cubiertos y cubiertos de servir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Cocina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Sartenes y ollas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Cocina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Sacacorchos, abridor, abrelatas, tijeras y escurridor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Cocina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Cubos de basura para separar residuos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Cocina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Plancha, tabla de planchar y tendedero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Dormitorio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Cama (medida) y colchón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Dormitorio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Almohadas y mantas o nórdico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Dormitorio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Armario y perchas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Dormitorio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Mesillas y lámparas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Dormitorio 1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Persiana o cortina opaca; aire y mando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Dormitorio 2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Cama (medida) y colchón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Dormitorio 2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Almohadas, armario y perchas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Dormitorio 2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Persiana o cortina opaca; aire y mando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Baño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Lavabo, inodoro, ducha o bañera y espejo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Baño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Mampara o cortina de ducha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Baño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Secador de pelo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Baño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Alfombra de baño y antideslizante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Baño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Escobilla y cubo con tapa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Terraza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Mesa y sillas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Terraza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Toldo, tendedero u otros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Ropa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Juegos de sábanas y fundas (por cama)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Ropa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Toallas de baño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Ropa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Toallas de mano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Seguridad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Extintor (fecha de la etiqueta)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Seguridad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Detector de humo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Seguridad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Botiquín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Documentos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Hojas de reclamaciones y cartel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Documentos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Información turística y plano de la localidad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Documentos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Instrucciones de los aparatos y hoja de canales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Llaves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Llaves y mandos (portal, piso, buzón, garaje)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Llaves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  <w:t>Códigos de cerradura o cajetín (cambiados el)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Observaciones generales</w:t>
      </w:r>
    </w:p>
    <w:p>
      <w:pPr>
        <w:keepNext/>
        <w:spacing w:before="80" w:after="0"/>
      </w:pPr>
      <w:r>
        <w:rPr>
          <w:b/>
          <w:color w:val="6B7386"/>
          <w:sz w:val="18"/>
        </w:rPr>
        <w:t>Estado general de paredes, suelos, puertas y ventanas; daños previos que se dejan anotados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Lecturas de contadores (luz, agua, gas), si se acuerda tomarlas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Firmas</w:t>
      </w:r>
    </w:p>
    <w:p>
      <w:pPr>
        <w:spacing w:before="0" w:after="120" w:line="312" w:lineRule="auto"/>
      </w:pPr>
      <w:r>
        <w:rPr>
          <w:b w:val="0"/>
        </w:rPr>
        <w:t>Las partes firman este inventario, con las fotos fechadas que lo acompañan, como reflejo del estado de la vivienda en la fecha indicada.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Propietario: nombre y firma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Gestor o persona que recibe la vivienda: nombre y firma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Lugar y fecha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Plantilla orientativa: no es un documento jurídico. Adáptala a tu vivienda y a lo que diga tu contrato de gestión.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28/2016, de viviendas de uso turístico, texto consolidado con las modificaciones de 2024 (Junta de Andalucía): Anexo «Requisitos adicionales» — https://www.juntadeandalucia.es/sites/default/files/inline-files/2024/02/3%20Decreto%2028-2016,%20de%202%20de%20febrero%20de%20las%20viviendas%20con%20fines%20turisticos_0.pdf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mipisoturistico.app/descargas/plantilla-inventario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mipisoturistico.app/descargas/plantilla-inventario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inventario de una vivienda turística, estancia por estancia</dc:title>
  <dc:subject>Inventario para firmar al empezar con un gestor, al cambiar de gestor o para revisar el piso entre huéspedes: objeto, cantidad, estado y observaciones de cada estancia.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